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BFCF" w14:textId="30355052" w:rsidR="004211DB" w:rsidRDefault="006A6690" w:rsidP="006A669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Late collection policy</w:t>
      </w:r>
    </w:p>
    <w:p w14:paraId="08571F67" w14:textId="3C583D78" w:rsidR="006A6690" w:rsidRDefault="00014E4A" w:rsidP="006A6690">
      <w:pPr>
        <w:spacing w:line="360" w:lineRule="auto"/>
        <w:jc w:val="both"/>
      </w:pPr>
      <w:r>
        <w:t xml:space="preserve">If you are late </w:t>
      </w:r>
      <w:r w:rsidR="006A6690">
        <w:t>collect</w:t>
      </w:r>
      <w:r>
        <w:t>ing</w:t>
      </w:r>
      <w:r w:rsidR="006A6690">
        <w:t xml:space="preserve"> your child you will be telephoned and a voicemail lef</w:t>
      </w:r>
      <w:r>
        <w:t xml:space="preserve">t if you cannot be reached. If Coach Ben </w:t>
      </w:r>
      <w:r w:rsidR="006A6690">
        <w:t>receive</w:t>
      </w:r>
      <w:r>
        <w:t>s</w:t>
      </w:r>
      <w:r w:rsidR="006A6690">
        <w:t xml:space="preserve"> no contact from the guardian and the child is not collected within 30 </w:t>
      </w:r>
      <w:proofErr w:type="gramStart"/>
      <w:r w:rsidR="006A6690">
        <w:t>minutes</w:t>
      </w:r>
      <w:proofErr w:type="gramEnd"/>
      <w:r w:rsidR="006A6690">
        <w:t xml:space="preserve"> then the relev</w:t>
      </w:r>
      <w:r>
        <w:t xml:space="preserve">ant safeguarding </w:t>
      </w:r>
      <w:r w:rsidR="00156D69">
        <w:t xml:space="preserve">authorities will </w:t>
      </w:r>
      <w:r w:rsidR="006A6690">
        <w:t>be contacted. The charges for lateness are:</w:t>
      </w:r>
    </w:p>
    <w:p w14:paraId="2114F109" w14:textId="711A0D35" w:rsidR="006A6690" w:rsidRDefault="006A6690" w:rsidP="006A6690">
      <w:pPr>
        <w:pStyle w:val="ListParagraph"/>
        <w:numPr>
          <w:ilvl w:val="0"/>
          <w:numId w:val="1"/>
        </w:numPr>
        <w:spacing w:line="360" w:lineRule="auto"/>
        <w:jc w:val="both"/>
      </w:pPr>
      <w:r>
        <w:t>15 minutes £</w:t>
      </w:r>
      <w:r w:rsidR="00156D69">
        <w:t>3</w:t>
      </w:r>
    </w:p>
    <w:p w14:paraId="49486384" w14:textId="39C0F2DE" w:rsidR="006A6690" w:rsidRDefault="006A6690" w:rsidP="006A669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30 minutes £5 </w:t>
      </w:r>
    </w:p>
    <w:p w14:paraId="3A3211DB" w14:textId="072AE7D4" w:rsidR="006A6690" w:rsidRDefault="006A6690" w:rsidP="006A669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45 minutes £7 </w:t>
      </w:r>
    </w:p>
    <w:p w14:paraId="140C5615" w14:textId="45402DB5" w:rsidR="006A6690" w:rsidRDefault="006A6690" w:rsidP="006A6690">
      <w:pPr>
        <w:pStyle w:val="ListParagraph"/>
        <w:numPr>
          <w:ilvl w:val="0"/>
          <w:numId w:val="1"/>
        </w:numPr>
        <w:spacing w:line="360" w:lineRule="auto"/>
        <w:jc w:val="both"/>
      </w:pPr>
      <w:r>
        <w:t>An hour £1</w:t>
      </w:r>
      <w:r w:rsidR="00156D69">
        <w:t>2</w:t>
      </w:r>
      <w:r>
        <w:t xml:space="preserve"> </w:t>
      </w:r>
    </w:p>
    <w:p w14:paraId="67B0E025" w14:textId="55918E74" w:rsidR="006A6690" w:rsidRDefault="006A6690" w:rsidP="006A6690">
      <w:pPr>
        <w:pStyle w:val="ListParagraph"/>
        <w:numPr>
          <w:ilvl w:val="0"/>
          <w:numId w:val="1"/>
        </w:numPr>
        <w:spacing w:line="360" w:lineRule="auto"/>
        <w:jc w:val="both"/>
      </w:pPr>
      <w:r>
        <w:t>More than an hour £</w:t>
      </w:r>
      <w:r w:rsidR="00156D69">
        <w:t>20</w:t>
      </w:r>
      <w:r>
        <w:t xml:space="preserve"> </w:t>
      </w:r>
    </w:p>
    <w:p w14:paraId="30988E52" w14:textId="40122814" w:rsidR="00A62E40" w:rsidRDefault="00A62E40" w:rsidP="00A62E40">
      <w:pPr>
        <w:spacing w:line="360" w:lineRule="auto"/>
        <w:jc w:val="both"/>
      </w:pPr>
    </w:p>
    <w:p w14:paraId="2A001BF9" w14:textId="58515FC0" w:rsidR="000A1386" w:rsidRPr="00A62E40" w:rsidRDefault="000A1386" w:rsidP="000A1386">
      <w:pPr>
        <w:spacing w:line="360" w:lineRule="auto"/>
        <w:jc w:val="both"/>
        <w:rPr>
          <w:b/>
          <w:bCs/>
        </w:rPr>
      </w:pPr>
      <w:r w:rsidRPr="00A62E40">
        <w:rPr>
          <w:b/>
          <w:bCs/>
        </w:rPr>
        <w:t xml:space="preserve">Date: </w:t>
      </w:r>
      <w:r w:rsidR="00014E4A">
        <w:rPr>
          <w:b/>
          <w:bCs/>
        </w:rPr>
        <w:t>08</w:t>
      </w:r>
      <w:r w:rsidRPr="00A62E40">
        <w:rPr>
          <w:b/>
          <w:bCs/>
        </w:rPr>
        <w:t>/</w:t>
      </w:r>
      <w:r>
        <w:rPr>
          <w:b/>
          <w:bCs/>
        </w:rPr>
        <w:t>02/</w:t>
      </w:r>
      <w:r w:rsidRPr="00A62E40">
        <w:rPr>
          <w:b/>
          <w:bCs/>
        </w:rPr>
        <w:t>202</w:t>
      </w:r>
      <w:r>
        <w:rPr>
          <w:b/>
          <w:bCs/>
        </w:rPr>
        <w:t xml:space="preserve">4 – reviews are annually and will next take place </w:t>
      </w:r>
      <w:r w:rsidR="00014E4A">
        <w:rPr>
          <w:b/>
          <w:bCs/>
        </w:rPr>
        <w:t>during February 2025</w:t>
      </w:r>
    </w:p>
    <w:p w14:paraId="1398612F" w14:textId="69923B76" w:rsidR="00A62E40" w:rsidRPr="00A62E40" w:rsidRDefault="00A62E40" w:rsidP="00A62E40">
      <w:pPr>
        <w:spacing w:line="360" w:lineRule="auto"/>
        <w:jc w:val="both"/>
        <w:rPr>
          <w:b/>
          <w:bCs/>
        </w:rPr>
      </w:pPr>
    </w:p>
    <w:sectPr w:rsidR="00A62E40" w:rsidRPr="00A62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04C07"/>
    <w:multiLevelType w:val="hybridMultilevel"/>
    <w:tmpl w:val="DC10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90"/>
    <w:rsid w:val="00014E4A"/>
    <w:rsid w:val="000A1386"/>
    <w:rsid w:val="00156D69"/>
    <w:rsid w:val="001E3A33"/>
    <w:rsid w:val="002700E6"/>
    <w:rsid w:val="004211DB"/>
    <w:rsid w:val="006A6690"/>
    <w:rsid w:val="00A62E40"/>
    <w:rsid w:val="00D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9F48"/>
  <w15:chartTrackingRefBased/>
  <w15:docId w15:val="{D1457BD7-8FEE-874B-801B-CF028D7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Hughes</dc:creator>
  <cp:keywords/>
  <dc:description/>
  <cp:lastModifiedBy>Ben Hughes</cp:lastModifiedBy>
  <cp:revision>3</cp:revision>
  <dcterms:created xsi:type="dcterms:W3CDTF">2024-02-22T10:55:00Z</dcterms:created>
  <dcterms:modified xsi:type="dcterms:W3CDTF">2024-02-22T10:57:00Z</dcterms:modified>
</cp:coreProperties>
</file>